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DAA4C" w14:textId="77777777" w:rsidR="00233122" w:rsidRDefault="00233122">
      <w:pPr>
        <w:rPr>
          <w:rFonts w:ascii="黑体" w:eastAsia="黑体" w:hAnsi="黑体"/>
        </w:rPr>
      </w:pPr>
    </w:p>
    <w:p w14:paraId="02EAFDF4" w14:textId="77777777" w:rsidR="00233122" w:rsidRDefault="008B6AE4">
      <w:pPr>
        <w:pStyle w:val="1"/>
        <w:jc w:val="center"/>
        <w:rPr>
          <w:rFonts w:ascii="黑体" w:eastAsia="黑体" w:hAnsi="黑体"/>
        </w:rPr>
      </w:pPr>
      <w:bookmarkStart w:id="0" w:name="_Toc71895590"/>
      <w:r>
        <w:rPr>
          <w:rFonts w:ascii="黑体" w:eastAsia="黑体" w:hAnsi="黑体" w:hint="eastAsia"/>
        </w:rPr>
        <w:t>装饰装修类项目施工许可操作手册</w:t>
      </w:r>
      <w:bookmarkEnd w:id="0"/>
    </w:p>
    <w:p w14:paraId="0C1D330A" w14:textId="77777777" w:rsidR="00233122" w:rsidRDefault="008B6AE4">
      <w:pPr>
        <w:pStyle w:val="2"/>
        <w:jc w:val="center"/>
        <w:rPr>
          <w:rFonts w:ascii="黑体" w:hAnsi="黑体"/>
        </w:rPr>
      </w:pPr>
      <w:bookmarkStart w:id="1" w:name="_Toc71895591"/>
      <w:r>
        <w:rPr>
          <w:rFonts w:ascii="黑体" w:hAnsi="黑体" w:hint="eastAsia"/>
          <w:sz w:val="28"/>
          <w:szCs w:val="28"/>
        </w:rPr>
        <w:t>上海市工程建设项目审批管理系统</w:t>
      </w:r>
      <w:bookmarkEnd w:id="1"/>
    </w:p>
    <w:p w14:paraId="573BBF5B" w14:textId="77777777" w:rsidR="00233122" w:rsidRDefault="008B6AE4">
      <w:pPr>
        <w:ind w:firstLine="723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 </w:t>
      </w:r>
    </w:p>
    <w:p w14:paraId="2A28E3C9" w14:textId="77777777" w:rsidR="00233122" w:rsidRDefault="008B6AE4">
      <w:pPr>
        <w:ind w:firstLine="723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 </w:t>
      </w:r>
    </w:p>
    <w:p w14:paraId="7DB7697C" w14:textId="77777777" w:rsidR="00233122" w:rsidRDefault="008B6AE4">
      <w:pPr>
        <w:ind w:firstLine="723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 </w:t>
      </w:r>
    </w:p>
    <w:p w14:paraId="0056C797" w14:textId="77777777" w:rsidR="00233122" w:rsidRDefault="008B6AE4">
      <w:pPr>
        <w:ind w:firstLine="723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 </w:t>
      </w:r>
    </w:p>
    <w:p w14:paraId="1C33A3FB" w14:textId="77777777" w:rsidR="00233122" w:rsidRDefault="008B6AE4">
      <w:pPr>
        <w:spacing w:before="240" w:after="24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当前版本：&lt;v2.0&gt;</w:t>
      </w:r>
    </w:p>
    <w:p w14:paraId="0426898A" w14:textId="7D5A8418" w:rsidR="00233122" w:rsidRDefault="008B6AE4">
      <w:pPr>
        <w:spacing w:before="240" w:after="24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修改日期：&lt;2022/0</w:t>
      </w:r>
      <w:r w:rsidR="00B50BC6">
        <w:rPr>
          <w:rFonts w:ascii="黑体" w:eastAsia="黑体" w:hAnsi="黑体"/>
          <w:sz w:val="28"/>
          <w:szCs w:val="28"/>
        </w:rPr>
        <w:t>7</w:t>
      </w:r>
      <w:r>
        <w:rPr>
          <w:rFonts w:ascii="黑体" w:eastAsia="黑体" w:hAnsi="黑体" w:hint="eastAsia"/>
          <w:sz w:val="28"/>
          <w:szCs w:val="28"/>
        </w:rPr>
        <w:t>/0</w:t>
      </w:r>
      <w:r w:rsidR="00B50BC6">
        <w:rPr>
          <w:rFonts w:ascii="黑体" w:eastAsia="黑体" w:hAnsi="黑体"/>
          <w:sz w:val="28"/>
          <w:szCs w:val="28"/>
        </w:rPr>
        <w:t>5</w:t>
      </w:r>
      <w:r>
        <w:rPr>
          <w:rFonts w:ascii="黑体" w:eastAsia="黑体" w:hAnsi="黑体" w:hint="eastAsia"/>
          <w:sz w:val="28"/>
          <w:szCs w:val="28"/>
        </w:rPr>
        <w:t>&gt;</w:t>
      </w:r>
    </w:p>
    <w:p w14:paraId="55771B38" w14:textId="77777777" w:rsidR="00233122" w:rsidRDefault="008B6AE4">
      <w:pPr>
        <w:spacing w:before="240" w:after="240"/>
        <w:jc w:val="center"/>
        <w:rPr>
          <w:rStyle w:val="15"/>
          <w:rFonts w:ascii="黑体" w:hAnsi="黑体"/>
          <w:kern w:val="0"/>
        </w:rPr>
      </w:pPr>
      <w:r>
        <w:rPr>
          <w:rFonts w:ascii="黑体" w:eastAsia="黑体" w:hAnsi="黑体" w:hint="eastAsia"/>
          <w:sz w:val="28"/>
          <w:szCs w:val="28"/>
        </w:rPr>
        <w:t>文档状态：正式</w:t>
      </w:r>
      <w:r>
        <w:rPr>
          <w:rFonts w:ascii="黑体" w:eastAsia="黑体" w:hAnsi="黑体" w:hint="eastAsia"/>
          <w:sz w:val="18"/>
          <w:szCs w:val="18"/>
        </w:rPr>
        <w:br w:type="page"/>
      </w:r>
      <w:bookmarkStart w:id="2" w:name="_Toc157914661"/>
      <w:bookmarkStart w:id="3" w:name="_Toc511932658"/>
      <w:bookmarkStart w:id="4" w:name="_Toc157914073"/>
      <w:bookmarkStart w:id="5" w:name="_Toc511819886"/>
      <w:bookmarkEnd w:id="2"/>
      <w:bookmarkEnd w:id="3"/>
      <w:bookmarkEnd w:id="4"/>
      <w:r>
        <w:rPr>
          <w:rStyle w:val="15"/>
          <w:rFonts w:ascii="黑体" w:hAnsi="黑体" w:hint="eastAsia"/>
          <w:kern w:val="0"/>
        </w:rPr>
        <w:lastRenderedPageBreak/>
        <w:t>文档信息</w:t>
      </w:r>
      <w:bookmarkEnd w:id="5"/>
    </w:p>
    <w:tbl>
      <w:tblPr>
        <w:tblW w:w="9601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1035"/>
        <w:gridCol w:w="284"/>
        <w:gridCol w:w="1417"/>
        <w:gridCol w:w="851"/>
        <w:gridCol w:w="1093"/>
        <w:gridCol w:w="4021"/>
      </w:tblGrid>
      <w:tr w:rsidR="00233122" w14:paraId="44EF3DD4" w14:textId="77777777">
        <w:trPr>
          <w:cantSplit/>
          <w:jc w:val="center"/>
        </w:trPr>
        <w:tc>
          <w:tcPr>
            <w:tcW w:w="1935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7F7F7F"/>
          </w:tcPr>
          <w:p w14:paraId="555C1400" w14:textId="77777777" w:rsidR="00233122" w:rsidRDefault="008B6AE4">
            <w:pPr>
              <w:pStyle w:val="a9"/>
              <w:spacing w:line="360" w:lineRule="auto"/>
              <w:ind w:firstLine="360"/>
            </w:pPr>
            <w:r>
              <w:rPr>
                <w:rFonts w:ascii="黑体" w:eastAsia="黑体" w:hAnsi="黑体" w:hint="eastAsia"/>
              </w:rPr>
              <w:t>文档名称</w:t>
            </w:r>
          </w:p>
        </w:tc>
        <w:tc>
          <w:tcPr>
            <w:tcW w:w="7666" w:type="dxa"/>
            <w:gridSpan w:val="5"/>
            <w:tcBorders>
              <w:top w:val="double" w:sz="4" w:space="0" w:color="auto"/>
              <w:left w:val="nil"/>
              <w:bottom w:val="single" w:sz="6" w:space="0" w:color="auto"/>
              <w:right w:val="double" w:sz="4" w:space="0" w:color="auto"/>
            </w:tcBorders>
          </w:tcPr>
          <w:p w14:paraId="487829FA" w14:textId="77777777" w:rsidR="00233122" w:rsidRDefault="008B6AE4">
            <w:pPr>
              <w:pStyle w:val="a8"/>
              <w:spacing w:line="360" w:lineRule="auto"/>
              <w:jc w:val="both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装饰装修类项目施工许可操作手册-上海市工程建设项目审批管理系统</w:t>
            </w:r>
          </w:p>
        </w:tc>
      </w:tr>
      <w:tr w:rsidR="00233122" w14:paraId="1E8E7601" w14:textId="77777777">
        <w:trPr>
          <w:cantSplit/>
          <w:jc w:val="center"/>
        </w:trPr>
        <w:tc>
          <w:tcPr>
            <w:tcW w:w="193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7F7F7F"/>
          </w:tcPr>
          <w:p w14:paraId="2923B7F9" w14:textId="77777777" w:rsidR="00233122" w:rsidRDefault="008B6AE4">
            <w:pPr>
              <w:pStyle w:val="a9"/>
              <w:spacing w:line="360" w:lineRule="auto"/>
              <w:ind w:firstLine="36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作    者</w:t>
            </w:r>
          </w:p>
        </w:tc>
        <w:tc>
          <w:tcPr>
            <w:tcW w:w="766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</w:tcPr>
          <w:p w14:paraId="5A5589A5" w14:textId="77777777" w:rsidR="00233122" w:rsidRDefault="008B6AE4">
            <w:pPr>
              <w:pStyle w:val="a8"/>
              <w:spacing w:line="360" w:lineRule="auto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实施项目组</w:t>
            </w:r>
          </w:p>
        </w:tc>
      </w:tr>
      <w:tr w:rsidR="00233122" w14:paraId="376B6696" w14:textId="77777777">
        <w:trPr>
          <w:cantSplit/>
          <w:jc w:val="center"/>
        </w:trPr>
        <w:tc>
          <w:tcPr>
            <w:tcW w:w="193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7F7F7F"/>
          </w:tcPr>
          <w:p w14:paraId="5A51CFE4" w14:textId="77777777" w:rsidR="00233122" w:rsidRDefault="008B6AE4">
            <w:pPr>
              <w:pStyle w:val="a9"/>
              <w:spacing w:line="360" w:lineRule="auto"/>
              <w:ind w:firstLine="36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类    别</w:t>
            </w:r>
          </w:p>
        </w:tc>
        <w:tc>
          <w:tcPr>
            <w:tcW w:w="766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</w:tcPr>
          <w:p w14:paraId="0FA13B44" w14:textId="77777777" w:rsidR="00233122" w:rsidRDefault="008B6AE4">
            <w:pPr>
              <w:pStyle w:val="a8"/>
              <w:spacing w:line="360" w:lineRule="auto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操作手册</w:t>
            </w:r>
          </w:p>
        </w:tc>
      </w:tr>
      <w:tr w:rsidR="00233122" w14:paraId="5160F004" w14:textId="77777777">
        <w:trPr>
          <w:cantSplit/>
          <w:jc w:val="center"/>
        </w:trPr>
        <w:tc>
          <w:tcPr>
            <w:tcW w:w="193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7F7F7F"/>
          </w:tcPr>
          <w:p w14:paraId="2E4B5BE4" w14:textId="77777777" w:rsidR="00233122" w:rsidRDefault="008B6AE4">
            <w:pPr>
              <w:pStyle w:val="a9"/>
              <w:spacing w:line="360" w:lineRule="auto"/>
              <w:ind w:firstLine="36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编    号</w:t>
            </w:r>
          </w:p>
        </w:tc>
        <w:tc>
          <w:tcPr>
            <w:tcW w:w="766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</w:tcPr>
          <w:p w14:paraId="1C10F3AD" w14:textId="77777777" w:rsidR="00233122" w:rsidRDefault="008B6AE4">
            <w:pPr>
              <w:pStyle w:val="a8"/>
              <w:spacing w:line="360" w:lineRule="auto"/>
              <w:ind w:left="299" w:hanging="299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LS-G-I0</w:t>
            </w:r>
            <w:r>
              <w:rPr>
                <w:rFonts w:ascii="黑体" w:eastAsia="黑体" w:hAnsi="黑体"/>
              </w:rPr>
              <w:t>42</w:t>
            </w:r>
          </w:p>
        </w:tc>
      </w:tr>
      <w:tr w:rsidR="00233122" w14:paraId="73876F5B" w14:textId="77777777">
        <w:trPr>
          <w:cantSplit/>
          <w:jc w:val="center"/>
        </w:trPr>
        <w:tc>
          <w:tcPr>
            <w:tcW w:w="9601" w:type="dxa"/>
            <w:gridSpan w:val="7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7F7F7F"/>
          </w:tcPr>
          <w:p w14:paraId="0EE49DD3" w14:textId="77777777" w:rsidR="00233122" w:rsidRDefault="008B6AE4">
            <w:pPr>
              <w:pStyle w:val="a9"/>
              <w:spacing w:line="360" w:lineRule="auto"/>
              <w:ind w:firstLine="36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修订历史</w:t>
            </w:r>
          </w:p>
        </w:tc>
      </w:tr>
      <w:tr w:rsidR="00233122" w14:paraId="0B7B811E" w14:textId="77777777">
        <w:trPr>
          <w:cantSplit/>
          <w:jc w:val="center"/>
        </w:trPr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7F7F7F"/>
          </w:tcPr>
          <w:p w14:paraId="2DC7EFBE" w14:textId="77777777" w:rsidR="00233122" w:rsidRDefault="008B6AE4">
            <w:pPr>
              <w:pStyle w:val="a9"/>
              <w:spacing w:line="360" w:lineRule="auto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版本</w:t>
            </w:r>
          </w:p>
        </w:tc>
        <w:tc>
          <w:tcPr>
            <w:tcW w:w="1319" w:type="dxa"/>
            <w:gridSpan w:val="2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7F7F7F"/>
          </w:tcPr>
          <w:p w14:paraId="6A452543" w14:textId="77777777" w:rsidR="00233122" w:rsidRDefault="008B6AE4">
            <w:pPr>
              <w:pStyle w:val="a9"/>
              <w:spacing w:line="360" w:lineRule="auto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日期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7F7F7F"/>
          </w:tcPr>
          <w:p w14:paraId="79B361FD" w14:textId="77777777" w:rsidR="00233122" w:rsidRDefault="008B6AE4">
            <w:pPr>
              <w:pStyle w:val="a9"/>
              <w:spacing w:line="360" w:lineRule="auto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章节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7F7F7F"/>
          </w:tcPr>
          <w:p w14:paraId="71C32144" w14:textId="77777777" w:rsidR="00233122" w:rsidRDefault="008B6AE4">
            <w:pPr>
              <w:pStyle w:val="a9"/>
              <w:spacing w:line="360" w:lineRule="auto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类型</w:t>
            </w:r>
          </w:p>
        </w:tc>
        <w:tc>
          <w:tcPr>
            <w:tcW w:w="109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7F7F7F"/>
          </w:tcPr>
          <w:p w14:paraId="65E01F5E" w14:textId="77777777" w:rsidR="00233122" w:rsidRDefault="008B6AE4">
            <w:pPr>
              <w:pStyle w:val="a9"/>
              <w:spacing w:line="360" w:lineRule="auto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作者</w:t>
            </w:r>
          </w:p>
        </w:tc>
        <w:tc>
          <w:tcPr>
            <w:tcW w:w="4021" w:type="dxa"/>
            <w:tcBorders>
              <w:top w:val="single" w:sz="6" w:space="0" w:color="auto"/>
              <w:left w:val="nil"/>
              <w:bottom w:val="nil"/>
              <w:right w:val="double" w:sz="4" w:space="0" w:color="auto"/>
            </w:tcBorders>
            <w:shd w:val="clear" w:color="auto" w:fill="7F7F7F"/>
          </w:tcPr>
          <w:p w14:paraId="6220481E" w14:textId="77777777" w:rsidR="00233122" w:rsidRDefault="008B6AE4">
            <w:pPr>
              <w:pStyle w:val="a9"/>
              <w:spacing w:line="360" w:lineRule="auto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摘  要</w:t>
            </w:r>
          </w:p>
        </w:tc>
      </w:tr>
      <w:tr w:rsidR="00233122" w14:paraId="05E6CF19" w14:textId="77777777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1503B0" w14:textId="77777777" w:rsidR="00233122" w:rsidRDefault="008B6AE4">
            <w:pPr>
              <w:pStyle w:val="a8"/>
              <w:spacing w:line="360" w:lineRule="auto"/>
              <w:ind w:left="314" w:hanging="31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V1.0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B3BB8" w14:textId="77777777" w:rsidR="00233122" w:rsidRDefault="008B6AE4">
            <w:pPr>
              <w:pStyle w:val="a8"/>
              <w:spacing w:line="360" w:lineRule="auto"/>
              <w:ind w:left="314" w:hanging="31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2021.3.16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EF84F" w14:textId="77777777" w:rsidR="00233122" w:rsidRDefault="008B6AE4">
            <w:pPr>
              <w:pStyle w:val="a8"/>
              <w:spacing w:line="360" w:lineRule="auto"/>
              <w:ind w:left="314" w:hanging="314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全部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8A8EC" w14:textId="77777777" w:rsidR="00233122" w:rsidRDefault="008B6AE4">
            <w:pPr>
              <w:pStyle w:val="a8"/>
              <w:spacing w:line="360" w:lineRule="auto"/>
              <w:ind w:left="314" w:hanging="31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新增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51E62" w14:textId="77777777" w:rsidR="00233122" w:rsidRDefault="008B6AE4">
            <w:pPr>
              <w:pStyle w:val="a8"/>
              <w:spacing w:line="360" w:lineRule="auto"/>
              <w:ind w:left="314" w:hanging="314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韩雪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75B555D" w14:textId="77777777" w:rsidR="00233122" w:rsidRDefault="00233122">
            <w:pPr>
              <w:pStyle w:val="a8"/>
              <w:spacing w:line="360" w:lineRule="auto"/>
              <w:ind w:left="314" w:hanging="314"/>
              <w:rPr>
                <w:rFonts w:ascii="黑体" w:eastAsia="黑体" w:hAnsi="黑体"/>
              </w:rPr>
            </w:pPr>
          </w:p>
        </w:tc>
      </w:tr>
      <w:tr w:rsidR="00233122" w14:paraId="49361F2F" w14:textId="77777777">
        <w:trPr>
          <w:cantSplit/>
          <w:jc w:val="center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double" w:sz="2" w:space="0" w:color="auto"/>
              <w:right w:val="single" w:sz="4" w:space="0" w:color="auto"/>
            </w:tcBorders>
          </w:tcPr>
          <w:p w14:paraId="02A3B6F2" w14:textId="77777777" w:rsidR="00233122" w:rsidRDefault="008B6AE4">
            <w:pPr>
              <w:pStyle w:val="a8"/>
              <w:spacing w:line="360" w:lineRule="auto"/>
              <w:ind w:left="314" w:hanging="31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V2.0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double" w:sz="2" w:space="0" w:color="auto"/>
              <w:right w:val="single" w:sz="4" w:space="0" w:color="auto"/>
            </w:tcBorders>
          </w:tcPr>
          <w:p w14:paraId="5DAE129E" w14:textId="058D7D25" w:rsidR="00233122" w:rsidRDefault="008B6AE4">
            <w:pPr>
              <w:pStyle w:val="a8"/>
              <w:spacing w:line="360" w:lineRule="auto"/>
              <w:ind w:left="314" w:hanging="31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2022.</w:t>
            </w:r>
            <w:r w:rsidR="00B50BC6">
              <w:rPr>
                <w:rFonts w:ascii="黑体" w:eastAsia="黑体" w:hAnsi="黑体"/>
              </w:rPr>
              <w:t>7</w:t>
            </w:r>
            <w:r>
              <w:rPr>
                <w:rFonts w:ascii="黑体" w:eastAsia="黑体" w:hAnsi="黑体" w:hint="eastAsia"/>
              </w:rPr>
              <w:t>.</w:t>
            </w:r>
            <w:r w:rsidR="00B50BC6">
              <w:rPr>
                <w:rFonts w:ascii="黑体" w:eastAsia="黑体" w:hAnsi="黑体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2" w:space="0" w:color="auto"/>
              <w:right w:val="single" w:sz="4" w:space="0" w:color="auto"/>
            </w:tcBorders>
          </w:tcPr>
          <w:p w14:paraId="7A0D13C9" w14:textId="77777777" w:rsidR="00233122" w:rsidRDefault="008B6AE4">
            <w:pPr>
              <w:pStyle w:val="a8"/>
              <w:spacing w:line="360" w:lineRule="auto"/>
              <w:ind w:left="314" w:hanging="314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全部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2" w:space="0" w:color="auto"/>
              <w:right w:val="single" w:sz="4" w:space="0" w:color="auto"/>
            </w:tcBorders>
          </w:tcPr>
          <w:p w14:paraId="62BCF570" w14:textId="77777777" w:rsidR="00233122" w:rsidRDefault="008B6AE4">
            <w:pPr>
              <w:pStyle w:val="a8"/>
              <w:spacing w:line="360" w:lineRule="auto"/>
              <w:ind w:left="314" w:hanging="31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更改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double" w:sz="2" w:space="0" w:color="auto"/>
              <w:right w:val="single" w:sz="4" w:space="0" w:color="auto"/>
            </w:tcBorders>
          </w:tcPr>
          <w:p w14:paraId="0620A76D" w14:textId="77777777" w:rsidR="00233122" w:rsidRDefault="008B6AE4">
            <w:pPr>
              <w:pStyle w:val="a8"/>
              <w:spacing w:line="360" w:lineRule="auto"/>
              <w:ind w:left="314" w:hanging="314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韩雪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double" w:sz="2" w:space="0" w:color="auto"/>
              <w:right w:val="double" w:sz="4" w:space="0" w:color="auto"/>
            </w:tcBorders>
          </w:tcPr>
          <w:p w14:paraId="2DC3BCFE" w14:textId="77777777" w:rsidR="00233122" w:rsidRDefault="008B6AE4">
            <w:pPr>
              <w:pStyle w:val="a8"/>
              <w:spacing w:line="360" w:lineRule="auto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施工许可增加是否是否涉及消防审验情形</w:t>
            </w:r>
          </w:p>
        </w:tc>
      </w:tr>
    </w:tbl>
    <w:p w14:paraId="3C572FC8" w14:textId="77777777" w:rsidR="00233122" w:rsidRDefault="008B6AE4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br w:type="page"/>
      </w:r>
    </w:p>
    <w:sdt>
      <w:sdtPr>
        <w:rPr>
          <w:rFonts w:ascii="Calibri" w:eastAsia="宋体" w:hAnsi="Calibri" w:cs="Times New Roman"/>
          <w:color w:val="auto"/>
          <w:kern w:val="2"/>
          <w:sz w:val="21"/>
          <w:szCs w:val="21"/>
          <w:lang w:val="zh-CN"/>
        </w:rPr>
        <w:id w:val="25818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D0E019" w14:textId="77777777" w:rsidR="00233122" w:rsidRDefault="008B6AE4">
          <w:pPr>
            <w:pStyle w:val="TOC1"/>
            <w:ind w:firstLineChars="1650" w:firstLine="3465"/>
          </w:pPr>
          <w:r>
            <w:rPr>
              <w:lang w:val="zh-CN"/>
            </w:rPr>
            <w:t>目录</w:t>
          </w:r>
        </w:p>
        <w:p w14:paraId="2332141F" w14:textId="77777777" w:rsidR="00233122" w:rsidRDefault="008B6AE4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1895590" w:history="1">
            <w:r>
              <w:rPr>
                <w:rStyle w:val="a7"/>
                <w:rFonts w:ascii="黑体" w:eastAsia="黑体" w:hAnsi="黑体"/>
              </w:rPr>
              <w:t>装饰装修类项目施工许可操作手册</w:t>
            </w:r>
            <w:r>
              <w:tab/>
            </w:r>
            <w:r>
              <w:fldChar w:fldCharType="begin"/>
            </w:r>
            <w:r>
              <w:instrText xml:space="preserve"> PAGEREF _Toc71895590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533AB89C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1" w:history="1">
            <w:r w:rsidR="008B6AE4">
              <w:rPr>
                <w:rStyle w:val="a7"/>
                <w:rFonts w:ascii="黑体" w:hAnsi="黑体"/>
              </w:rPr>
              <w:t>上海市工程建设项目审批管理系统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_Toc71895591 \h </w:instrText>
            </w:r>
            <w:r w:rsidR="008B6AE4">
              <w:fldChar w:fldCharType="separate"/>
            </w:r>
            <w:r w:rsidR="008B6AE4">
              <w:t>1</w:t>
            </w:r>
            <w:r w:rsidR="008B6AE4">
              <w:fldChar w:fldCharType="end"/>
            </w:r>
          </w:hyperlink>
        </w:p>
        <w:p w14:paraId="0EC9203A" w14:textId="77777777" w:rsidR="00233122" w:rsidRDefault="00B14FA4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2" w:history="1">
            <w:r w:rsidR="008B6AE4">
              <w:rPr>
                <w:rStyle w:val="a7"/>
                <w:rFonts w:ascii="宋体" w:hAnsi="宋体"/>
                <w:bCs/>
              </w:rPr>
              <w:t>第一章</w:t>
            </w:r>
            <w:r w:rsidR="008B6AE4">
              <w:rPr>
                <w:rStyle w:val="a7"/>
                <w:rFonts w:ascii="黑体" w:eastAsia="黑体" w:hAnsi="黑体"/>
                <w:bCs/>
              </w:rPr>
              <w:t xml:space="preserve"> 申请办理流程：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_Toc71895592 \h </w:instrText>
            </w:r>
            <w:r w:rsidR="008B6AE4">
              <w:fldChar w:fldCharType="separate"/>
            </w:r>
            <w:r w:rsidR="008B6AE4">
              <w:t>1</w:t>
            </w:r>
            <w:r w:rsidR="008B6AE4">
              <w:fldChar w:fldCharType="end"/>
            </w:r>
          </w:hyperlink>
        </w:p>
        <w:p w14:paraId="54E60598" w14:textId="77777777" w:rsidR="00233122" w:rsidRDefault="00B14FA4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3" w:history="1">
            <w:r w:rsidR="008B6AE4">
              <w:rPr>
                <w:rStyle w:val="a7"/>
                <w:rFonts w:ascii="宋体" w:hAnsi="宋体"/>
                <w:bCs/>
              </w:rPr>
              <w:t>第二章</w:t>
            </w:r>
            <w:r w:rsidR="008B6AE4">
              <w:rPr>
                <w:rStyle w:val="a7"/>
                <w:rFonts w:ascii="黑体" w:eastAsia="黑体" w:hAnsi="黑体"/>
                <w:bCs/>
              </w:rPr>
              <w:t xml:space="preserve"> 申请办理操作说明：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_Toc71895593 \h </w:instrText>
            </w:r>
            <w:r w:rsidR="008B6AE4">
              <w:fldChar w:fldCharType="separate"/>
            </w:r>
            <w:r w:rsidR="008B6AE4">
              <w:t>2</w:t>
            </w:r>
            <w:r w:rsidR="008B6AE4">
              <w:fldChar w:fldCharType="end"/>
            </w:r>
          </w:hyperlink>
        </w:p>
        <w:p w14:paraId="17717EB9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4" w:history="1">
            <w:r w:rsidR="008B6AE4">
              <w:rPr>
                <w:rStyle w:val="a7"/>
                <w:rFonts w:ascii="宋体" w:hAnsi="宋体"/>
                <w:kern w:val="0"/>
              </w:rPr>
              <w:t>（一）</w:t>
            </w:r>
            <w:r w:rsidR="008B6AE4">
              <w:rPr>
                <w:rStyle w:val="a7"/>
                <w:rFonts w:ascii="黑体" w:eastAsia="黑体" w:hAnsi="黑体"/>
                <w:kern w:val="0"/>
              </w:rPr>
              <w:t xml:space="preserve"> 建设单位申请：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_Toc71895594 \h </w:instrText>
            </w:r>
            <w:r w:rsidR="008B6AE4">
              <w:fldChar w:fldCharType="separate"/>
            </w:r>
            <w:r w:rsidR="008B6AE4">
              <w:t>2</w:t>
            </w:r>
            <w:r w:rsidR="008B6AE4">
              <w:fldChar w:fldCharType="end"/>
            </w:r>
          </w:hyperlink>
        </w:p>
        <w:p w14:paraId="78174543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5" w:history="1">
            <w:r w:rsidR="008B6AE4">
              <w:rPr>
                <w:rStyle w:val="a7"/>
                <w:rFonts w:ascii="宋体" w:hAnsi="宋体"/>
              </w:rPr>
              <w:t>（二）</w:t>
            </w:r>
            <w:r w:rsidR="008B6AE4">
              <w:rPr>
                <w:rStyle w:val="a7"/>
                <w:rFonts w:ascii="黑体" w:eastAsia="黑体" w:hAnsi="黑体"/>
              </w:rPr>
              <w:t xml:space="preserve"> 建设单位填写申请表：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_Toc71895595 \h </w:instrText>
            </w:r>
            <w:r w:rsidR="008B6AE4">
              <w:fldChar w:fldCharType="separate"/>
            </w:r>
            <w:r w:rsidR="008B6AE4">
              <w:t>3</w:t>
            </w:r>
            <w:r w:rsidR="008B6AE4">
              <w:fldChar w:fldCharType="end"/>
            </w:r>
          </w:hyperlink>
        </w:p>
        <w:p w14:paraId="2FC9152D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6" w:history="1">
            <w:r w:rsidR="008B6AE4">
              <w:rPr>
                <w:rStyle w:val="a7"/>
                <w:rFonts w:ascii="宋体" w:hAnsi="宋体"/>
              </w:rPr>
              <w:t>（三）</w:t>
            </w:r>
            <w:r w:rsidR="008B6AE4">
              <w:rPr>
                <w:rStyle w:val="a7"/>
                <w:rFonts w:ascii="黑体" w:eastAsia="黑体" w:hAnsi="黑体"/>
              </w:rPr>
              <w:t xml:space="preserve"> 设计单位传图：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_Toc71895596 \h </w:instrText>
            </w:r>
            <w:r w:rsidR="008B6AE4">
              <w:fldChar w:fldCharType="separate"/>
            </w:r>
            <w:r w:rsidR="008B6AE4">
              <w:t>4</w:t>
            </w:r>
            <w:r w:rsidR="008B6AE4">
              <w:fldChar w:fldCharType="end"/>
            </w:r>
          </w:hyperlink>
        </w:p>
        <w:p w14:paraId="503E204F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7" w:history="1">
            <w:r w:rsidR="008B6AE4">
              <w:rPr>
                <w:rStyle w:val="a7"/>
                <w:rFonts w:ascii="宋体" w:hAnsi="宋体"/>
              </w:rPr>
              <w:t>（四）</w:t>
            </w:r>
            <w:r w:rsidR="008B6AE4">
              <w:rPr>
                <w:rStyle w:val="a7"/>
                <w:rFonts w:ascii="黑体" w:eastAsia="黑体" w:hAnsi="黑体"/>
              </w:rPr>
              <w:t xml:space="preserve"> 建设单位提交受理部门：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_Toc71895597 \h </w:instrText>
            </w:r>
            <w:r w:rsidR="008B6AE4">
              <w:fldChar w:fldCharType="separate"/>
            </w:r>
            <w:r w:rsidR="008B6AE4">
              <w:t>5</w:t>
            </w:r>
            <w:r w:rsidR="008B6AE4">
              <w:fldChar w:fldCharType="end"/>
            </w:r>
          </w:hyperlink>
        </w:p>
        <w:p w14:paraId="7A6A630B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8" w:history="1">
            <w:r w:rsidR="008B6AE4">
              <w:rPr>
                <w:rStyle w:val="a7"/>
                <w:rFonts w:ascii="宋体" w:hAnsi="宋体"/>
              </w:rPr>
              <w:t>（五）</w:t>
            </w:r>
            <w:r w:rsidR="008B6AE4">
              <w:rPr>
                <w:rStyle w:val="a7"/>
                <w:rFonts w:ascii="黑体" w:eastAsia="黑体" w:hAnsi="黑体"/>
              </w:rPr>
              <w:t xml:space="preserve"> 建设管理部门接收：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_Toc71895598 \h </w:instrText>
            </w:r>
            <w:r w:rsidR="008B6AE4">
              <w:fldChar w:fldCharType="separate"/>
            </w:r>
            <w:r w:rsidR="008B6AE4">
              <w:t>5</w:t>
            </w:r>
            <w:r w:rsidR="008B6AE4">
              <w:fldChar w:fldCharType="end"/>
            </w:r>
          </w:hyperlink>
        </w:p>
        <w:p w14:paraId="5E668FDC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599" w:history="1">
            <w:r w:rsidR="008B6AE4">
              <w:rPr>
                <w:rStyle w:val="a7"/>
                <w:rFonts w:ascii="宋体" w:hAnsi="宋体"/>
              </w:rPr>
              <w:t>（六）</w:t>
            </w:r>
            <w:r w:rsidR="008B6AE4">
              <w:rPr>
                <w:rStyle w:val="a7"/>
                <w:rFonts w:ascii="黑体" w:eastAsia="黑体" w:hAnsi="黑体"/>
              </w:rPr>
              <w:t xml:space="preserve"> 审图单位核发审图合格证：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_Toc71895599 \h </w:instrText>
            </w:r>
            <w:r w:rsidR="008B6AE4">
              <w:fldChar w:fldCharType="separate"/>
            </w:r>
            <w:r w:rsidR="008B6AE4">
              <w:t>6</w:t>
            </w:r>
            <w:r w:rsidR="008B6AE4">
              <w:fldChar w:fldCharType="end"/>
            </w:r>
          </w:hyperlink>
        </w:p>
        <w:p w14:paraId="1FA9D64C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600" w:history="1">
            <w:r w:rsidR="008B6AE4">
              <w:rPr>
                <w:rStyle w:val="a7"/>
                <w:rFonts w:ascii="宋体" w:hAnsi="宋体"/>
              </w:rPr>
              <w:t>（七）</w:t>
            </w:r>
            <w:r w:rsidR="008B6AE4">
              <w:rPr>
                <w:rStyle w:val="a7"/>
                <w:rFonts w:ascii="黑体" w:eastAsia="黑体" w:hAnsi="黑体"/>
              </w:rPr>
              <w:t xml:space="preserve"> 建设管理部门核发施工许可证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_Toc71895600 \h </w:instrText>
            </w:r>
            <w:r w:rsidR="008B6AE4">
              <w:fldChar w:fldCharType="separate"/>
            </w:r>
            <w:r w:rsidR="008B6AE4">
              <w:t>8</w:t>
            </w:r>
            <w:r w:rsidR="008B6AE4">
              <w:fldChar w:fldCharType="end"/>
            </w:r>
          </w:hyperlink>
        </w:p>
        <w:p w14:paraId="518EE040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601" w:history="1">
            <w:r w:rsidR="008B6AE4">
              <w:rPr>
                <w:rStyle w:val="a7"/>
                <w:rFonts w:ascii="宋体" w:hAnsi="宋体"/>
              </w:rPr>
              <w:t>（八）</w:t>
            </w:r>
            <w:r w:rsidR="008B6AE4">
              <w:rPr>
                <w:rStyle w:val="a7"/>
                <w:rFonts w:ascii="黑体" w:eastAsia="黑体" w:hAnsi="黑体"/>
              </w:rPr>
              <w:t xml:space="preserve"> 查看图纸：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_Toc71895601 \h </w:instrText>
            </w:r>
            <w:r w:rsidR="008B6AE4">
              <w:fldChar w:fldCharType="separate"/>
            </w:r>
            <w:r w:rsidR="008B6AE4">
              <w:t>9</w:t>
            </w:r>
            <w:r w:rsidR="008B6AE4">
              <w:fldChar w:fldCharType="end"/>
            </w:r>
          </w:hyperlink>
        </w:p>
        <w:p w14:paraId="713DCB64" w14:textId="77777777" w:rsidR="00233122" w:rsidRDefault="00B14FA4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zCs w:val="22"/>
            </w:rPr>
          </w:pPr>
          <w:hyperlink w:anchor="_Toc71895602" w:history="1">
            <w:r w:rsidR="008B6AE4">
              <w:rPr>
                <w:rStyle w:val="a7"/>
                <w:rFonts w:ascii="宋体" w:hAnsi="宋体"/>
              </w:rPr>
              <w:t>（九）</w:t>
            </w:r>
            <w:r w:rsidR="008B6AE4">
              <w:rPr>
                <w:rStyle w:val="a7"/>
                <w:rFonts w:ascii="黑体" w:eastAsia="黑体" w:hAnsi="黑体"/>
              </w:rPr>
              <w:t xml:space="preserve"> 查看审批结果：</w:t>
            </w:r>
            <w:r w:rsidR="008B6AE4">
              <w:tab/>
            </w:r>
            <w:r w:rsidR="008B6AE4">
              <w:fldChar w:fldCharType="begin"/>
            </w:r>
            <w:r w:rsidR="008B6AE4">
              <w:instrText xml:space="preserve"> PAGEREF _Toc71895602 \h </w:instrText>
            </w:r>
            <w:r w:rsidR="008B6AE4">
              <w:fldChar w:fldCharType="separate"/>
            </w:r>
            <w:r w:rsidR="008B6AE4">
              <w:t>9</w:t>
            </w:r>
            <w:r w:rsidR="008B6AE4">
              <w:fldChar w:fldCharType="end"/>
            </w:r>
          </w:hyperlink>
        </w:p>
        <w:p w14:paraId="6AB0BADB" w14:textId="77777777" w:rsidR="00233122" w:rsidRDefault="008B6AE4">
          <w:r>
            <w:rPr>
              <w:b/>
              <w:bCs/>
              <w:lang w:val="zh-CN"/>
            </w:rPr>
            <w:fldChar w:fldCharType="end"/>
          </w:r>
        </w:p>
      </w:sdtContent>
    </w:sdt>
    <w:p w14:paraId="18FD4365" w14:textId="77777777" w:rsidR="00233122" w:rsidRDefault="00233122">
      <w:pPr>
        <w:widowControl/>
        <w:jc w:val="left"/>
        <w:rPr>
          <w:rFonts w:ascii="黑体" w:eastAsia="黑体" w:hAnsi="黑体" w:cs="宋体"/>
          <w:b/>
          <w:bCs/>
          <w:kern w:val="44"/>
          <w:sz w:val="44"/>
          <w:szCs w:val="44"/>
        </w:rPr>
        <w:sectPr w:rsidR="0023312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70F3961" w14:textId="77777777" w:rsidR="00233122" w:rsidRDefault="008B6AE4">
      <w:pPr>
        <w:pStyle w:val="1"/>
        <w:pageBreakBefore/>
        <w:numPr>
          <w:ilvl w:val="0"/>
          <w:numId w:val="1"/>
        </w:numPr>
        <w:adjustRightInd w:val="0"/>
        <w:spacing w:line="480" w:lineRule="auto"/>
        <w:textAlignment w:val="baseline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 xml:space="preserve"> </w:t>
      </w:r>
      <w:bookmarkStart w:id="7" w:name="_Toc71895592"/>
      <w:bookmarkStart w:id="8" w:name="_Toc4194"/>
      <w:r>
        <w:rPr>
          <w:rFonts w:ascii="黑体" w:eastAsia="黑体" w:hAnsi="黑体" w:hint="eastAsia"/>
          <w:bCs/>
          <w:sz w:val="32"/>
          <w:szCs w:val="32"/>
        </w:rPr>
        <w:t>申请办理流程：</w:t>
      </w:r>
      <w:bookmarkEnd w:id="7"/>
      <w:bookmarkEnd w:id="8"/>
    </w:p>
    <w:p w14:paraId="2E192737" w14:textId="77777777" w:rsidR="00233122" w:rsidRDefault="008B6AE4">
      <w:pPr>
        <w:widowControl/>
        <w:numPr>
          <w:ilvl w:val="0"/>
          <w:numId w:val="2"/>
        </w:numPr>
        <w:autoSpaceDE w:val="0"/>
        <w:ind w:left="567" w:hanging="567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网上申请: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ab/>
        <w:t>建设单位网上填写施工许可请表，完成后预览页面通知设计单位同步上传图纸。</w:t>
      </w:r>
    </w:p>
    <w:p w14:paraId="16022ED1" w14:textId="77777777" w:rsidR="00233122" w:rsidRDefault="008B6AE4">
      <w:pPr>
        <w:widowControl/>
        <w:numPr>
          <w:ilvl w:val="0"/>
          <w:numId w:val="2"/>
        </w:numPr>
        <w:autoSpaceDE w:val="0"/>
        <w:ind w:left="567" w:hanging="567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网上提交: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ab/>
        <w:t>审核相关信息和图纸无误后，确定审批部门后网上提交申请。</w:t>
      </w:r>
    </w:p>
    <w:p w14:paraId="6CCAC67D" w14:textId="77777777" w:rsidR="00233122" w:rsidRDefault="008B6AE4">
      <w:pPr>
        <w:widowControl/>
        <w:numPr>
          <w:ilvl w:val="0"/>
          <w:numId w:val="2"/>
        </w:numPr>
        <w:autoSpaceDE w:val="0"/>
        <w:ind w:left="567" w:hanging="567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网上接收: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ab/>
        <w:t>审批部门（建设管理部门）网上接收申请。同时分发审图单位。</w:t>
      </w:r>
    </w:p>
    <w:p w14:paraId="3A2D9CF3" w14:textId="77777777" w:rsidR="00233122" w:rsidRDefault="008B6AE4">
      <w:pPr>
        <w:widowControl/>
        <w:numPr>
          <w:ilvl w:val="0"/>
          <w:numId w:val="2"/>
        </w:numPr>
        <w:autoSpaceDE w:val="0"/>
        <w:ind w:left="567" w:hanging="567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补正、受理:审批部门（审图单位和建设管理部门）审核信息和图纸资料，提出补正，如无，建设管理部门进行受理。</w:t>
      </w:r>
    </w:p>
    <w:p w14:paraId="02EAF3B8" w14:textId="77777777" w:rsidR="00233122" w:rsidRDefault="008B6AE4">
      <w:pPr>
        <w:widowControl/>
        <w:numPr>
          <w:ilvl w:val="0"/>
          <w:numId w:val="2"/>
        </w:numPr>
        <w:autoSpaceDE w:val="0"/>
        <w:ind w:left="567" w:hanging="567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不受理:    不受理需要在受理前操作，不受理该项目结束。</w:t>
      </w:r>
    </w:p>
    <w:p w14:paraId="0A947A5E" w14:textId="77777777" w:rsidR="00233122" w:rsidRDefault="008B6AE4">
      <w:pPr>
        <w:widowControl/>
        <w:numPr>
          <w:ilvl w:val="0"/>
          <w:numId w:val="2"/>
        </w:numPr>
        <w:autoSpaceDE w:val="0"/>
        <w:ind w:left="567" w:hanging="567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退回修改: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ab/>
        <w:t>受理后可提出退回修改，如无，则可操作结果录入。</w:t>
      </w:r>
    </w:p>
    <w:p w14:paraId="7D27152E" w14:textId="77777777" w:rsidR="00233122" w:rsidRDefault="008B6AE4">
      <w:pPr>
        <w:widowControl/>
        <w:numPr>
          <w:ilvl w:val="0"/>
          <w:numId w:val="2"/>
        </w:numPr>
        <w:autoSpaceDE w:val="0"/>
        <w:ind w:left="567" w:hanging="567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审核和发证:结果录入核发审图合格证和施工许可证（一般类装修项目无需审图）。 </w:t>
      </w:r>
    </w:p>
    <w:p w14:paraId="5F647CE9" w14:textId="77777777" w:rsidR="00233122" w:rsidRDefault="008B6AE4">
      <w:pPr>
        <w:pStyle w:val="1"/>
        <w:pageBreakBefore/>
        <w:numPr>
          <w:ilvl w:val="0"/>
          <w:numId w:val="1"/>
        </w:numPr>
        <w:adjustRightInd w:val="0"/>
        <w:spacing w:line="480" w:lineRule="auto"/>
        <w:textAlignment w:val="baseline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 xml:space="preserve"> </w:t>
      </w:r>
      <w:bookmarkStart w:id="9" w:name="_Toc71895593"/>
      <w:bookmarkStart w:id="10" w:name="_Toc5103"/>
      <w:r>
        <w:rPr>
          <w:rFonts w:ascii="黑体" w:eastAsia="黑体" w:hAnsi="黑体" w:hint="eastAsia"/>
          <w:bCs/>
          <w:sz w:val="32"/>
          <w:szCs w:val="32"/>
        </w:rPr>
        <w:t>申请办理操作说明：</w:t>
      </w:r>
      <w:bookmarkEnd w:id="9"/>
      <w:bookmarkEnd w:id="10"/>
    </w:p>
    <w:p w14:paraId="2D18E743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color w:val="000000"/>
          <w:kern w:val="0"/>
          <w:sz w:val="28"/>
          <w:szCs w:val="28"/>
        </w:rPr>
      </w:pPr>
      <w:bookmarkStart w:id="11" w:name="_Hlk68625223"/>
      <w:bookmarkStart w:id="12" w:name="_Toc71895594"/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建设单位申请</w:t>
      </w:r>
      <w:bookmarkEnd w:id="11"/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：</w:t>
      </w:r>
      <w:bookmarkStart w:id="13" w:name="_Hlk68625311"/>
      <w:bookmarkEnd w:id="12"/>
    </w:p>
    <w:p w14:paraId="2F6CCF68" w14:textId="77777777" w:rsidR="00233122" w:rsidRDefault="008B6AE4">
      <w:pPr>
        <w:widowControl/>
        <w:ind w:firstLineChars="300" w:firstLine="840"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建设单位法人key登录，点击上方装饰装修工程许可进入页面，完成项目信息报送后，可新增施工许可申请，填写申请表信息，</w:t>
      </w:r>
      <w:r>
        <w:rPr>
          <w:rFonts w:ascii="黑体" w:eastAsia="黑体" w:hAnsi="黑体"/>
          <w:color w:val="000000"/>
          <w:kern w:val="0"/>
          <w:sz w:val="28"/>
          <w:szCs w:val="28"/>
        </w:rPr>
        <w:t xml:space="preserve"> </w:t>
      </w:r>
    </w:p>
    <w:p w14:paraId="7C5D88FE" w14:textId="77777777" w:rsidR="00233122" w:rsidRDefault="008B6AE4">
      <w:pPr>
        <w:widowControl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bookmarkStart w:id="14" w:name="_GoBack"/>
      <w:bookmarkEnd w:id="13"/>
      <w:r>
        <w:rPr>
          <w:noProof/>
        </w:rPr>
        <w:drawing>
          <wp:inline distT="0" distB="0" distL="0" distR="0" wp14:anchorId="0D0271C0" wp14:editId="31D29DAE">
            <wp:extent cx="5274310" cy="23812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p w14:paraId="2B5D6BAA" w14:textId="77777777" w:rsidR="00233122" w:rsidRDefault="008B6AE4">
      <w:pPr>
        <w:widowControl/>
        <w:jc w:val="lef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77F7E843" wp14:editId="7C963A30">
            <wp:extent cx="5274310" cy="202057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8281C" w14:textId="77777777" w:rsidR="00233122" w:rsidRDefault="008B6AE4">
      <w:pPr>
        <w:widowControl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 xml:space="preserve"> </w:t>
      </w:r>
      <w:r>
        <w:rPr>
          <w:noProof/>
        </w:rPr>
        <w:drawing>
          <wp:inline distT="0" distB="0" distL="0" distR="0" wp14:anchorId="2A433A5A" wp14:editId="70224C5C">
            <wp:extent cx="5274310" cy="230505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77B5D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sz w:val="28"/>
          <w:szCs w:val="28"/>
        </w:rPr>
      </w:pPr>
      <w:bookmarkStart w:id="15" w:name="_Toc71895595"/>
      <w:r>
        <w:rPr>
          <w:rFonts w:ascii="黑体" w:eastAsia="黑体" w:hAnsi="黑体" w:hint="eastAsia"/>
          <w:sz w:val="28"/>
          <w:szCs w:val="28"/>
        </w:rPr>
        <w:t>建设单位填写申请表：</w:t>
      </w:r>
      <w:bookmarkEnd w:id="15"/>
    </w:p>
    <w:p w14:paraId="05B45350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申请表（1-</w:t>
      </w:r>
      <w:r>
        <w:rPr>
          <w:rFonts w:ascii="黑体" w:eastAsia="黑体" w:hAnsi="黑体"/>
          <w:sz w:val="28"/>
          <w:szCs w:val="28"/>
        </w:rPr>
        <w:t>5</w:t>
      </w:r>
      <w:r>
        <w:rPr>
          <w:rFonts w:ascii="黑体" w:eastAsia="黑体" w:hAnsi="黑体" w:hint="eastAsia"/>
          <w:sz w:val="28"/>
          <w:szCs w:val="28"/>
        </w:rPr>
        <w:t>）内容按照提示填写，装修类型在第一步选择：一般类装修和特殊类装修两种选择，是否涉及消防审验情况在第4步添加单体指标中选择：涉及和不涉及两种情况：</w:t>
      </w:r>
    </w:p>
    <w:p w14:paraId="71ECE433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（1）一般类装修不涉及消防审验的，无需审图。</w:t>
      </w:r>
    </w:p>
    <w:p w14:paraId="27FB7353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（2）一般类装修涉及消防审验的，需要审图。</w:t>
      </w:r>
    </w:p>
    <w:p w14:paraId="7483EEF9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（3）特殊类装修涉不涉及都是需要审图的。</w:t>
      </w:r>
    </w:p>
    <w:p w14:paraId="0473ACAA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完成后在预览页面点击通知设计单位传图，上传图纸的单体只能编辑不能删除。（不涉及审图的无需填写审图单位信息）</w:t>
      </w:r>
    </w:p>
    <w:p w14:paraId="64B39FF1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114300" distR="114300" wp14:anchorId="6ED85211" wp14:editId="7BD13EB3">
            <wp:extent cx="5265420" cy="2453005"/>
            <wp:effectExtent l="0" t="0" r="7620" b="63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BC481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255F41DB" wp14:editId="526E2687">
            <wp:extent cx="5266690" cy="2482850"/>
            <wp:effectExtent l="0" t="0" r="6350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107E6E8B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66C8FD2E" wp14:editId="47A5BC61">
            <wp:extent cx="5274310" cy="2418715"/>
            <wp:effectExtent l="0" t="0" r="254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390A1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sz w:val="28"/>
          <w:szCs w:val="28"/>
        </w:rPr>
      </w:pPr>
      <w:bookmarkStart w:id="16" w:name="_Toc71895596"/>
      <w:r>
        <w:rPr>
          <w:rFonts w:ascii="黑体" w:eastAsia="黑体" w:hAnsi="黑体" w:hint="eastAsia"/>
          <w:sz w:val="28"/>
          <w:szCs w:val="28"/>
        </w:rPr>
        <w:t>设计单位传图：</w:t>
      </w:r>
      <w:bookmarkEnd w:id="16"/>
    </w:p>
    <w:p w14:paraId="4FB04AED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设计单位用项目负责人的手机号码获取验证码登录联审平台，选择上方的装饰装修项目进入页面，找到相对应的项目，按照目录上传图纸，完成后提交建设单位。提交后图纸不能删除。</w:t>
      </w:r>
    </w:p>
    <w:p w14:paraId="39374927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38B9F1" wp14:editId="6742312F">
            <wp:extent cx="5274310" cy="230695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E3BF4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7165C1B8" wp14:editId="67C5B464">
            <wp:extent cx="5274310" cy="1744345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6C4ED0DC" w14:textId="77777777" w:rsidR="00233122" w:rsidRDefault="008B6AE4">
      <w:pPr>
        <w:widowControl/>
        <w:jc w:val="left"/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26A6469B" wp14:editId="53EF7FD3">
            <wp:extent cx="5274310" cy="248158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</w:rPr>
        <w:t xml:space="preserve"> </w:t>
      </w:r>
    </w:p>
    <w:p w14:paraId="26AF843B" w14:textId="77777777" w:rsidR="00233122" w:rsidRDefault="00233122">
      <w:pPr>
        <w:widowControl/>
        <w:jc w:val="left"/>
        <w:rPr>
          <w:rFonts w:ascii="黑体" w:eastAsia="黑体" w:hAnsi="黑体"/>
        </w:rPr>
      </w:pPr>
    </w:p>
    <w:p w14:paraId="36708C19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sz w:val="28"/>
          <w:szCs w:val="28"/>
        </w:rPr>
      </w:pPr>
      <w:bookmarkStart w:id="17" w:name="_Toc71895597"/>
      <w:r>
        <w:rPr>
          <w:rFonts w:ascii="黑体" w:eastAsia="黑体" w:hAnsi="黑体" w:hint="eastAsia"/>
          <w:sz w:val="28"/>
          <w:szCs w:val="28"/>
        </w:rPr>
        <w:t>建设单位提交受理部门：</w:t>
      </w:r>
      <w:bookmarkEnd w:id="17"/>
    </w:p>
    <w:p w14:paraId="16BB6B8F" w14:textId="77777777" w:rsidR="00233122" w:rsidRDefault="008B6AE4">
      <w:pPr>
        <w:widowControl/>
        <w:ind w:firstLineChars="300" w:firstLine="84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设计单位提交建设单位后，状态为传图完成时，建设单位可提交，选择审批部门（建设管理部门）后提交。</w:t>
      </w:r>
    </w:p>
    <w:p w14:paraId="2F1A0393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07A17D" wp14:editId="0DCAF81A">
            <wp:extent cx="5274310" cy="2487930"/>
            <wp:effectExtent l="0" t="0" r="254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1407E1D7" w14:textId="77777777" w:rsidR="00233122" w:rsidRDefault="008B6AE4">
      <w:pPr>
        <w:widowControl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 xml:space="preserve"> </w:t>
      </w:r>
    </w:p>
    <w:p w14:paraId="0D6FBADE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sz w:val="28"/>
          <w:szCs w:val="28"/>
        </w:rPr>
      </w:pPr>
      <w:bookmarkStart w:id="18" w:name="_Toc71895598"/>
      <w:r>
        <w:rPr>
          <w:rFonts w:ascii="黑体" w:eastAsia="黑体" w:hAnsi="黑体" w:hint="eastAsia"/>
          <w:sz w:val="28"/>
          <w:szCs w:val="28"/>
        </w:rPr>
        <w:t>建设管理部门接收：</w:t>
      </w:r>
      <w:bookmarkEnd w:id="18"/>
    </w:p>
    <w:p w14:paraId="12608E40" w14:textId="77777777" w:rsidR="00233122" w:rsidRDefault="008B6AE4">
      <w:pPr>
        <w:widowControl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  <w:sz w:val="28"/>
          <w:szCs w:val="28"/>
        </w:rPr>
        <w:t xml:space="preserve">     建设管理部门账号密码登录，选择装饰装修工程进入页面，点击施工许可找到对应的项目接收，分发审图单位，审图单位默认接收可提补正，如无，建设管理部门受理。</w:t>
      </w:r>
    </w:p>
    <w:p w14:paraId="1D3DD830" w14:textId="77777777" w:rsidR="00233122" w:rsidRDefault="008B6AE4">
      <w:pPr>
        <w:widowControl/>
        <w:jc w:val="left"/>
      </w:pPr>
      <w:r>
        <w:rPr>
          <w:noProof/>
        </w:rPr>
        <w:drawing>
          <wp:inline distT="0" distB="0" distL="114300" distR="114300" wp14:anchorId="3E9CC00F" wp14:editId="1E80C549">
            <wp:extent cx="5268595" cy="2237105"/>
            <wp:effectExtent l="0" t="0" r="4445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89B5FFC" w14:textId="77777777" w:rsidR="00233122" w:rsidRDefault="008B6AE4">
      <w:pPr>
        <w:widowControl/>
        <w:jc w:val="left"/>
      </w:pPr>
      <w:r>
        <w:rPr>
          <w:noProof/>
        </w:rPr>
        <w:drawing>
          <wp:inline distT="0" distB="0" distL="0" distR="0" wp14:anchorId="4D1D4016" wp14:editId="7630592A">
            <wp:extent cx="5274310" cy="1897380"/>
            <wp:effectExtent l="0" t="0" r="254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2BBE2961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 xml:space="preserve"> </w:t>
      </w:r>
      <w:r>
        <w:rPr>
          <w:noProof/>
        </w:rPr>
        <w:drawing>
          <wp:inline distT="0" distB="0" distL="0" distR="0" wp14:anchorId="37D9A3E8" wp14:editId="3371DAAB">
            <wp:extent cx="5274310" cy="226758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6381E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sz w:val="28"/>
          <w:szCs w:val="28"/>
        </w:rPr>
      </w:pPr>
      <w:bookmarkStart w:id="19" w:name="_Toc71895599"/>
      <w:r>
        <w:rPr>
          <w:rFonts w:ascii="黑体" w:eastAsia="黑体" w:hAnsi="黑体" w:hint="eastAsia"/>
          <w:sz w:val="28"/>
          <w:szCs w:val="28"/>
        </w:rPr>
        <w:t>审图单位核发审图合格证：</w:t>
      </w:r>
      <w:bookmarkEnd w:id="19"/>
    </w:p>
    <w:p w14:paraId="55E3B47C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审图单位账户密码登录平台，上方进入装饰装修工程，特殊类装修许可，建设管理部门受理后，审图单位可对项目提出退回整改，无需整改可直接结果录入核发审图合格证书。</w:t>
      </w:r>
    </w:p>
    <w:p w14:paraId="1B8FCDDE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114300" distR="114300" wp14:anchorId="31DE8E5D" wp14:editId="4208611F">
            <wp:extent cx="5269865" cy="2350135"/>
            <wp:effectExtent l="0" t="0" r="3175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76D988CC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5682CC36" wp14:editId="72E1074F">
            <wp:extent cx="5274310" cy="1941195"/>
            <wp:effectExtent l="0" t="0" r="2540" b="19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2016F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E25DC8" wp14:editId="303493B4">
            <wp:extent cx="5274310" cy="237045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54DDB499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6C133642" wp14:editId="381561F6">
            <wp:extent cx="5274310" cy="2454275"/>
            <wp:effectExtent l="0" t="0" r="254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6310A" w14:textId="77777777" w:rsidR="00233122" w:rsidRDefault="00233122">
      <w:pPr>
        <w:widowControl/>
        <w:jc w:val="left"/>
        <w:rPr>
          <w:rFonts w:ascii="黑体" w:eastAsia="黑体" w:hAnsi="黑体"/>
          <w:sz w:val="28"/>
          <w:szCs w:val="28"/>
        </w:rPr>
      </w:pPr>
    </w:p>
    <w:p w14:paraId="63743634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sz w:val="28"/>
          <w:szCs w:val="28"/>
        </w:rPr>
      </w:pPr>
      <w:bookmarkStart w:id="20" w:name="_Toc71895600"/>
      <w:r>
        <w:rPr>
          <w:rFonts w:ascii="黑体" w:eastAsia="黑体" w:hAnsi="黑体" w:hint="eastAsia"/>
          <w:sz w:val="28"/>
          <w:szCs w:val="28"/>
        </w:rPr>
        <w:t>建设管理部门核发施工许可证</w:t>
      </w:r>
      <w:bookmarkEnd w:id="20"/>
    </w:p>
    <w:p w14:paraId="7C506678" w14:textId="77777777" w:rsidR="00233122" w:rsidRDefault="008B6AE4">
      <w:pPr>
        <w:widowControl/>
        <w:ind w:firstLineChars="300" w:firstLine="84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审图合格证核发后，建设单位补填申请施工许可证，（一般类装修不涉及消防的项目受理后即可申请）补填跳转到建管平台申请，建管平台发证后，建设管理部门可录入到联审平台，在审批结果中查看。</w:t>
      </w:r>
    </w:p>
    <w:p w14:paraId="3377F3EB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75BE812" wp14:editId="0BE2BBE1">
            <wp:extent cx="5274310" cy="242443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54E9F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144E6934" wp14:editId="1F26A7CA">
            <wp:extent cx="5274310" cy="2319655"/>
            <wp:effectExtent l="0" t="0" r="2540" b="444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5F1D7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sz w:val="28"/>
          <w:szCs w:val="28"/>
        </w:rPr>
      </w:pPr>
      <w:bookmarkStart w:id="21" w:name="_Toc71895601"/>
      <w:r>
        <w:rPr>
          <w:rFonts w:ascii="黑体" w:eastAsia="黑体" w:hAnsi="黑体" w:hint="eastAsia"/>
          <w:sz w:val="28"/>
          <w:szCs w:val="28"/>
        </w:rPr>
        <w:t>查看图纸：</w:t>
      </w:r>
      <w:bookmarkEnd w:id="21"/>
    </w:p>
    <w:p w14:paraId="6D8BBB44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28FFB731" wp14:editId="75239F3A">
            <wp:extent cx="5274310" cy="237744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249C0AB4" w14:textId="77777777" w:rsidR="00233122" w:rsidRDefault="008B6AE4">
      <w:pPr>
        <w:widowControl/>
        <w:numPr>
          <w:ilvl w:val="0"/>
          <w:numId w:val="3"/>
        </w:numPr>
        <w:jc w:val="left"/>
        <w:outlineLvl w:val="1"/>
        <w:rPr>
          <w:rFonts w:ascii="黑体" w:eastAsia="黑体" w:hAnsi="黑体"/>
          <w:sz w:val="28"/>
          <w:szCs w:val="28"/>
        </w:rPr>
      </w:pPr>
      <w:bookmarkStart w:id="22" w:name="_Toc71895602"/>
      <w:r>
        <w:rPr>
          <w:rFonts w:ascii="黑体" w:eastAsia="黑体" w:hAnsi="黑体" w:hint="eastAsia"/>
          <w:sz w:val="28"/>
          <w:szCs w:val="28"/>
        </w:rPr>
        <w:t>查看审批结果：</w:t>
      </w:r>
      <w:bookmarkEnd w:id="22"/>
    </w:p>
    <w:p w14:paraId="11535D8E" w14:textId="77777777" w:rsidR="00233122" w:rsidRDefault="008B6AE4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A05866" wp14:editId="0C6C234A">
            <wp:extent cx="5274310" cy="25400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28"/>
          <w:szCs w:val="28"/>
        </w:rPr>
        <w:t xml:space="preserve"> </w:t>
      </w:r>
    </w:p>
    <w:p w14:paraId="4638D2F9" w14:textId="77777777" w:rsidR="00233122" w:rsidRDefault="00233122">
      <w:pPr>
        <w:widowControl/>
        <w:jc w:val="left"/>
        <w:rPr>
          <w:rFonts w:ascii="黑体" w:eastAsia="黑体" w:hAnsi="黑体"/>
          <w:sz w:val="28"/>
          <w:szCs w:val="28"/>
        </w:rPr>
      </w:pPr>
    </w:p>
    <w:sectPr w:rsidR="00233122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DAF97" w14:textId="77777777" w:rsidR="00B14FA4" w:rsidRDefault="00B14FA4">
      <w:r>
        <w:separator/>
      </w:r>
    </w:p>
  </w:endnote>
  <w:endnote w:type="continuationSeparator" w:id="0">
    <w:p w14:paraId="5CABB8F1" w14:textId="77777777" w:rsidR="00B14FA4" w:rsidRDefault="00B1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4167926"/>
    </w:sdtPr>
    <w:sdtEndPr/>
    <w:sdtContent>
      <w:p w14:paraId="4312F360" w14:textId="7DE48797" w:rsidR="00233122" w:rsidRDefault="008B6A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765" w:rsidRPr="001D7765">
          <w:rPr>
            <w:noProof/>
            <w:lang w:val="zh-CN"/>
          </w:rPr>
          <w:t>3</w:t>
        </w:r>
        <w:r>
          <w:fldChar w:fldCharType="end"/>
        </w:r>
      </w:p>
    </w:sdtContent>
  </w:sdt>
  <w:p w14:paraId="490F9014" w14:textId="77777777" w:rsidR="00233122" w:rsidRDefault="002331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2B9E4" w14:textId="77777777" w:rsidR="00B14FA4" w:rsidRDefault="00B14FA4">
      <w:r>
        <w:separator/>
      </w:r>
    </w:p>
  </w:footnote>
  <w:footnote w:type="continuationSeparator" w:id="0">
    <w:p w14:paraId="7307ADAF" w14:textId="77777777" w:rsidR="00B14FA4" w:rsidRDefault="00B14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919BE" w14:textId="77777777" w:rsidR="00233122" w:rsidRDefault="008B6AE4">
    <w:pPr>
      <w:pStyle w:val="a5"/>
      <w:pBdr>
        <w:bottom w:val="single" w:sz="18" w:space="1" w:color="0070C0"/>
      </w:pBdr>
      <w:tabs>
        <w:tab w:val="clear" w:pos="4153"/>
        <w:tab w:val="clear" w:pos="8306"/>
        <w:tab w:val="left" w:pos="3019"/>
      </w:tabs>
      <w:ind w:firstLineChars="1571" w:firstLine="2828"/>
      <w:jc w:val="both"/>
      <w:rPr>
        <w:rFonts w:ascii="黑体" w:eastAsia="黑体" w:hAnsi="黑体" w:cs="黑体"/>
        <w:color w:val="548DD4"/>
      </w:rPr>
    </w:pPr>
    <w:bookmarkStart w:id="6" w:name="_Hlk71894041"/>
    <w:r>
      <w:rPr>
        <w:rFonts w:ascii="黑体" w:eastAsia="黑体" w:hAnsi="黑体" w:cs="黑体" w:hint="eastAsia"/>
        <w:color w:val="548DD4"/>
      </w:rPr>
      <w:t>装饰装修类项目施工许可操作手册</w:t>
    </w:r>
  </w:p>
  <w:bookmarkEnd w:id="6"/>
  <w:p w14:paraId="0E6D464C" w14:textId="77777777" w:rsidR="00233122" w:rsidRDefault="0023312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F5BF0"/>
    <w:multiLevelType w:val="multilevel"/>
    <w:tmpl w:val="3A2F5BF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95D180D"/>
    <w:multiLevelType w:val="multilevel"/>
    <w:tmpl w:val="595D180D"/>
    <w:lvl w:ilvl="0">
      <w:start w:val="1"/>
      <w:numFmt w:val="chineseCounting"/>
      <w:suff w:val="nothing"/>
      <w:lvlText w:val="第%1章 "/>
      <w:lvlJc w:val="left"/>
      <w:pPr>
        <w:ind w:left="0" w:firstLine="402"/>
      </w:pPr>
      <w:rPr>
        <w:rFonts w:ascii="宋体" w:eastAsia="宋体" w:hAnsi="宋体" w:hint="eastAsia"/>
      </w:rPr>
    </w:lvl>
    <w:lvl w:ilvl="1">
      <w:start w:val="1"/>
      <w:numFmt w:val="chineseCounting"/>
      <w:suff w:val="nothing"/>
      <w:lvlText w:val="%2、"/>
      <w:lvlJc w:val="left"/>
      <w:pPr>
        <w:ind w:left="0" w:firstLine="402"/>
      </w:pPr>
      <w:rPr>
        <w:rFonts w:ascii="宋体" w:eastAsia="宋体" w:hAnsi="宋体"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2"/>
      </w:pPr>
      <w:rPr>
        <w:rFonts w:ascii="宋体" w:eastAsia="宋体" w:hAnsi="宋体"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ascii="宋体" w:eastAsia="宋体" w:hAnsi="宋体"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ascii="宋体" w:eastAsia="宋体" w:hAnsi="宋体"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ascii="宋体" w:eastAsia="宋体" w:hAnsi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ascii="宋体" w:eastAsia="宋体" w:hAnsi="宋体"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ascii="宋体" w:eastAsia="宋体" w:hAnsi="宋体"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ascii="宋体" w:eastAsia="宋体" w:hAnsi="宋体" w:hint="eastAsia"/>
      </w:rPr>
    </w:lvl>
  </w:abstractNum>
  <w:abstractNum w:abstractNumId="2" w15:restartNumberingAfterBreak="0">
    <w:nsid w:val="7CBC0F73"/>
    <w:multiLevelType w:val="multilevel"/>
    <w:tmpl w:val="7CBC0F7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zZWVlMDg0Zjg1YTAxYzYzYTljYzhjZGJiOWQzYmIifQ=="/>
  </w:docVars>
  <w:rsids>
    <w:rsidRoot w:val="005C0F9A"/>
    <w:rsid w:val="00081519"/>
    <w:rsid w:val="00114E28"/>
    <w:rsid w:val="00136C23"/>
    <w:rsid w:val="00162764"/>
    <w:rsid w:val="0016568A"/>
    <w:rsid w:val="001D7765"/>
    <w:rsid w:val="00220786"/>
    <w:rsid w:val="00233122"/>
    <w:rsid w:val="003C1B0C"/>
    <w:rsid w:val="0043111A"/>
    <w:rsid w:val="004B1E15"/>
    <w:rsid w:val="004E2E33"/>
    <w:rsid w:val="005C0F9A"/>
    <w:rsid w:val="006027EE"/>
    <w:rsid w:val="006065B4"/>
    <w:rsid w:val="006D3A3F"/>
    <w:rsid w:val="00712889"/>
    <w:rsid w:val="008006B9"/>
    <w:rsid w:val="008B6AE4"/>
    <w:rsid w:val="008C5BF9"/>
    <w:rsid w:val="00A10B07"/>
    <w:rsid w:val="00B14FA4"/>
    <w:rsid w:val="00B50BC6"/>
    <w:rsid w:val="00B768CF"/>
    <w:rsid w:val="00D24CB6"/>
    <w:rsid w:val="00E14725"/>
    <w:rsid w:val="00E2636D"/>
    <w:rsid w:val="00F3118C"/>
    <w:rsid w:val="05642187"/>
    <w:rsid w:val="2376639E"/>
    <w:rsid w:val="3F0659A8"/>
    <w:rsid w:val="43D36DEF"/>
    <w:rsid w:val="699E0FCF"/>
    <w:rsid w:val="6E0B4C44"/>
    <w:rsid w:val="777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0E07BA"/>
  <w15:docId w15:val="{78ACE474-7645-41AB-BB97-EC4071B3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line="576" w:lineRule="auto"/>
      <w:outlineLvl w:val="0"/>
    </w:pPr>
    <w:rPr>
      <w:b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line="412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9"/>
    <w:qFormat/>
    <w:rPr>
      <w:rFonts w:ascii="Calibri" w:eastAsia="宋体" w:hAnsi="Calibri" w:cs="Times New Roman"/>
      <w:b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9"/>
    <w:qFormat/>
    <w:rPr>
      <w:rFonts w:ascii="Arial" w:eastAsia="黑体" w:hAnsi="Arial" w:cs="Times New Roman"/>
      <w:b/>
      <w:sz w:val="32"/>
      <w:szCs w:val="32"/>
    </w:rPr>
  </w:style>
  <w:style w:type="paragraph" w:customStyle="1" w:styleId="a8">
    <w:name w:val="表格正文"/>
    <w:basedOn w:val="a"/>
    <w:qFormat/>
    <w:pPr>
      <w:widowControl/>
      <w:overflowPunct w:val="0"/>
      <w:autoSpaceDE w:val="0"/>
      <w:autoSpaceDN w:val="0"/>
      <w:spacing w:before="60" w:after="60"/>
      <w:jc w:val="left"/>
    </w:pPr>
    <w:rPr>
      <w:rFonts w:ascii="Tahoma" w:hAnsi="Tahoma"/>
      <w:kern w:val="0"/>
    </w:rPr>
  </w:style>
  <w:style w:type="paragraph" w:customStyle="1" w:styleId="110">
    <w:name w:val="目录 11"/>
    <w:basedOn w:val="a"/>
    <w:next w:val="a"/>
  </w:style>
  <w:style w:type="character" w:customStyle="1" w:styleId="15">
    <w:name w:val="15"/>
    <w:basedOn w:val="a0"/>
    <w:qFormat/>
    <w:rPr>
      <w:rFonts w:ascii="Arial" w:eastAsia="黑体" w:hAnsi="Arial" w:cs="Arial" w:hint="default"/>
      <w:b/>
      <w:sz w:val="32"/>
      <w:szCs w:val="32"/>
    </w:rPr>
  </w:style>
  <w:style w:type="paragraph" w:customStyle="1" w:styleId="a9">
    <w:name w:val="表格栏头"/>
    <w:basedOn w:val="a8"/>
    <w:next w:val="a8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778B8-CAFC-4E11-AB63-E95DE9AB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 雪</dc:creator>
  <cp:lastModifiedBy>China</cp:lastModifiedBy>
  <cp:revision>2</cp:revision>
  <dcterms:created xsi:type="dcterms:W3CDTF">2023-03-31T01:52:00Z</dcterms:created>
  <dcterms:modified xsi:type="dcterms:W3CDTF">2023-03-31T01:52:00Z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884BE3C9727E496DAAD00549BFE8813A</vt:lpwstr>
  </property>
</Properties>
</file>